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AB" w:rsidRDefault="004B01AB" w:rsidP="004B01AB">
      <w:pPr>
        <w:pStyle w:val="Default"/>
      </w:pPr>
      <w:bookmarkStart w:id="0" w:name="_GoBack"/>
      <w:bookmarkEnd w:id="0"/>
    </w:p>
    <w:p w:rsidR="004B01AB" w:rsidRDefault="004B01AB" w:rsidP="00BA26C6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ANEXO II</w:t>
      </w:r>
    </w:p>
    <w:p w:rsidR="004B01AB" w:rsidRDefault="004B01AB" w:rsidP="00BA26C6">
      <w:pPr>
        <w:pStyle w:val="Default"/>
        <w:jc w:val="center"/>
        <w:rPr>
          <w:b/>
          <w:bCs/>
          <w:sz w:val="27"/>
          <w:szCs w:val="27"/>
        </w:rPr>
      </w:pPr>
    </w:p>
    <w:p w:rsidR="004B01AB" w:rsidRDefault="004B01AB" w:rsidP="00BA26C6">
      <w:pPr>
        <w:pStyle w:val="Default"/>
        <w:jc w:val="center"/>
        <w:rPr>
          <w:sz w:val="27"/>
          <w:szCs w:val="27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01"/>
      </w:tblGrid>
      <w:tr w:rsidR="004B01AB" w:rsidTr="004B01AB">
        <w:trPr>
          <w:trHeight w:val="121"/>
        </w:trPr>
        <w:tc>
          <w:tcPr>
            <w:tcW w:w="11301" w:type="dxa"/>
            <w:tcBorders>
              <w:bottom w:val="single" w:sz="4" w:space="0" w:color="auto"/>
            </w:tcBorders>
          </w:tcPr>
          <w:p w:rsidR="004B01AB" w:rsidRDefault="004B01AB" w:rsidP="00BA26C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MODELO PARA APRESENTAÇÃO DA PRÁTICA APRESENTAÇÃO DA PRÁTICA</w:t>
            </w:r>
          </w:p>
          <w:p w:rsidR="004B01AB" w:rsidRDefault="004B01AB" w:rsidP="00BA26C6">
            <w:pPr>
              <w:pStyle w:val="Default"/>
              <w:jc w:val="center"/>
              <w:rPr>
                <w:b/>
                <w:bCs/>
                <w:sz w:val="27"/>
                <w:szCs w:val="27"/>
              </w:rPr>
            </w:pPr>
          </w:p>
          <w:p w:rsidR="004B01AB" w:rsidRDefault="004B01AB" w:rsidP="00BA26C6">
            <w:pPr>
              <w:pStyle w:val="Default"/>
              <w:jc w:val="center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123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1) NOME DA PRÁTICA:</w:t>
            </w: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4B01AB" w:rsidTr="004B01AB">
        <w:trPr>
          <w:trHeight w:val="121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2) NOME DOS AUTORES: </w:t>
            </w: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3) INDICADOS PARA A CERIMÔNIA DE PREMIAÇÃO</w:t>
            </w:r>
            <w:r>
              <w:rPr>
                <w:sz w:val="27"/>
                <w:szCs w:val="27"/>
              </w:rPr>
              <w:t xml:space="preserve">: indicar o superior hierárquico e dois representantes que atuam na prática indicada.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121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4) UNIDADE ORGANIZACIONAL: </w:t>
            </w: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416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5) CATEGORIA: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b/>
                <w:bCs/>
                <w:sz w:val="27"/>
                <w:szCs w:val="27"/>
              </w:rPr>
            </w:pPr>
            <w:proofErr w:type="gramStart"/>
            <w:r>
              <w:rPr>
                <w:b/>
                <w:bCs/>
                <w:sz w:val="27"/>
                <w:szCs w:val="27"/>
              </w:rPr>
              <w:t>(  )</w:t>
            </w:r>
            <w:proofErr w:type="gramEnd"/>
            <w:r>
              <w:rPr>
                <w:b/>
                <w:bCs/>
                <w:sz w:val="27"/>
                <w:szCs w:val="27"/>
              </w:rPr>
              <w:t xml:space="preserve"> Processos (  ) Pessoas (  ) Recursos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6) ALINHAMENTO ESTRATÉGICO</w:t>
            </w:r>
            <w:r>
              <w:rPr>
                <w:sz w:val="27"/>
                <w:szCs w:val="27"/>
              </w:rPr>
              <w:t>: o alinhamento estratégico de acordo com o Planejamento Estratégico do TJRO 2015-2020.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4B01AB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7) E-MAIL DO MAGISTRADO/SERVIDOR RESPONSÁVEL</w:t>
            </w:r>
            <w:r>
              <w:rPr>
                <w:sz w:val="27"/>
                <w:szCs w:val="27"/>
              </w:rPr>
              <w:t xml:space="preserve">: e-mail do membro ou servidor responsável (gestor).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8) INTRODUÇÃO: </w:t>
            </w:r>
            <w:r>
              <w:rPr>
                <w:sz w:val="27"/>
                <w:szCs w:val="27"/>
              </w:rPr>
              <w:t xml:space="preserve">descrever o problema até então existente e como surgiu a ideia de desenvolver a prática para solucioná-lo.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434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 xml:space="preserve">9) EMENTA: </w:t>
            </w:r>
            <w:r>
              <w:rPr>
                <w:sz w:val="27"/>
                <w:szCs w:val="27"/>
              </w:rPr>
              <w:t xml:space="preserve">descrição de forma sucinta das principais características do projeto, sua abrangência, sua demanda, a que ele se propõe. A ementa pode também enumerar os itens que compõem o objeto projeto em questão.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10) METODOLOGIA: </w:t>
            </w:r>
            <w:r>
              <w:rPr>
                <w:sz w:val="27"/>
                <w:szCs w:val="27"/>
              </w:rPr>
              <w:t xml:space="preserve">descrever os critérios e etapas de execução da prática aplicada, pormenorizadamente, que contribuam para a compreensão e análise da proposta.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11) ORGÃOS ENVOLVIDOS/PARCEIROS: </w:t>
            </w:r>
            <w:r>
              <w:rPr>
                <w:sz w:val="27"/>
                <w:szCs w:val="27"/>
              </w:rPr>
              <w:t>detalhamento dos órgãos de administração e/ou execução impactados pela implementação do projeto e que contribuam para a execução da estratégia.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</w:tc>
      </w:tr>
      <w:tr w:rsidR="004B01AB" w:rsidTr="004B01AB">
        <w:trPr>
          <w:trHeight w:val="278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12) PÚBLICO ALVO: </w:t>
            </w:r>
            <w:r>
              <w:rPr>
                <w:sz w:val="27"/>
                <w:szCs w:val="27"/>
              </w:rPr>
              <w:t xml:space="preserve">identificar os setores da sociedade ou assuntos de interesse público que o projeto busca impactar.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4B01AB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AB" w:rsidRDefault="004B01AB">
            <w:pPr>
              <w:pStyle w:val="Default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13) JUSTIFICATIVA DO PROJETO: </w:t>
            </w:r>
            <w:r>
              <w:rPr>
                <w:sz w:val="27"/>
                <w:szCs w:val="27"/>
              </w:rPr>
              <w:t xml:space="preserve">descrição da situação fática (problema) que motivou o desenvolvimento do projeto. </w:t>
            </w: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  <w:p w:rsidR="00935F82" w:rsidRDefault="00935F82">
            <w:pPr>
              <w:pStyle w:val="Default"/>
              <w:rPr>
                <w:sz w:val="27"/>
                <w:szCs w:val="27"/>
              </w:rPr>
            </w:pPr>
          </w:p>
          <w:p w:rsidR="004B01AB" w:rsidRDefault="004B01AB">
            <w:pPr>
              <w:pStyle w:val="Default"/>
              <w:rPr>
                <w:sz w:val="27"/>
                <w:szCs w:val="27"/>
              </w:rPr>
            </w:pPr>
          </w:p>
        </w:tc>
      </w:tr>
      <w:tr w:rsidR="00935F82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b/>
                <w:sz w:val="27"/>
                <w:szCs w:val="27"/>
              </w:rPr>
              <w:t>14) DESCRIÇÃO DO TRABALHO:</w:t>
            </w:r>
            <w:r w:rsidRPr="00935F82">
              <w:rPr>
                <w:sz w:val="27"/>
                <w:szCs w:val="27"/>
              </w:rPr>
              <w:t xml:space="preserve"> detalhar as responsabilidades de cada um dos órgãos de administração e/ou execução envolvidos. É recomendável que além da distribuição de responsabilidades, também sejam descritas as principais atividades e etapas que serão realizadas pelos órgãos para execução das tarefas que lhes forem atribuídas. As atividades descritas devem ser específicas dentro de um esquema sequencial e relacionadas às etapas dos projetos.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Default="00935F82" w:rsidP="00935F82">
            <w:pPr>
              <w:pStyle w:val="Default"/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935F82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b/>
                <w:sz w:val="27"/>
                <w:szCs w:val="27"/>
              </w:rPr>
              <w:t>15) RECURSOS:</w:t>
            </w:r>
            <w:r w:rsidRPr="00935F82">
              <w:rPr>
                <w:sz w:val="27"/>
                <w:szCs w:val="27"/>
              </w:rPr>
              <w:t xml:space="preserve"> detalhar os recursos utilizados. 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sz w:val="27"/>
                <w:szCs w:val="27"/>
              </w:rPr>
              <w:t>a. Recursos Humanos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sz w:val="27"/>
                <w:szCs w:val="27"/>
              </w:rPr>
              <w:t xml:space="preserve">b. Recursos Tecnológicos 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sz w:val="27"/>
                <w:szCs w:val="27"/>
              </w:rPr>
              <w:t xml:space="preserve">c. Recursos Financeiros </w:t>
            </w:r>
          </w:p>
          <w:p w:rsidR="00935F82" w:rsidRPr="00935F82" w:rsidRDefault="00935F82" w:rsidP="00935F82">
            <w:pPr>
              <w:pStyle w:val="Default"/>
              <w:jc w:val="both"/>
              <w:rPr>
                <w:b/>
                <w:sz w:val="27"/>
                <w:szCs w:val="27"/>
              </w:rPr>
            </w:pPr>
            <w:r w:rsidRPr="00935F82">
              <w:rPr>
                <w:sz w:val="27"/>
                <w:szCs w:val="27"/>
              </w:rPr>
              <w:t>d. Recursos Materiais (consumo e permanente)</w:t>
            </w:r>
          </w:p>
        </w:tc>
      </w:tr>
      <w:tr w:rsidR="00935F82" w:rsidRPr="00935F82" w:rsidTr="004B01AB">
        <w:trPr>
          <w:trHeight w:val="279"/>
        </w:trPr>
        <w:tc>
          <w:tcPr>
            <w:tcW w:w="1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  <w:r w:rsidRPr="00935F82">
              <w:rPr>
                <w:b/>
                <w:sz w:val="27"/>
                <w:szCs w:val="27"/>
              </w:rPr>
              <w:lastRenderedPageBreak/>
              <w:t>16) RESULTADOS:</w:t>
            </w:r>
            <w:r w:rsidRPr="00935F82">
              <w:rPr>
                <w:sz w:val="27"/>
                <w:szCs w:val="27"/>
              </w:rPr>
              <w:t xml:space="preserve"> detalhar os resultados obtidos, evidenciando forma de monitoramento, linha de base; dados do início da aplicação e do resultado da prática; pesquisas de satisfação (se houver); gráficos; relatórios estatísticos.</w:t>
            </w: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Default="00935F82" w:rsidP="00935F82">
            <w:pPr>
              <w:pStyle w:val="Default"/>
              <w:jc w:val="both"/>
              <w:rPr>
                <w:sz w:val="27"/>
                <w:szCs w:val="27"/>
              </w:rPr>
            </w:pPr>
          </w:p>
          <w:p w:rsidR="00935F82" w:rsidRPr="00935F82" w:rsidRDefault="00935F82" w:rsidP="00935F82">
            <w:pPr>
              <w:pStyle w:val="Default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0A3A3D" w:rsidRDefault="000A3A3D"/>
    <w:sectPr w:rsidR="000A3A3D" w:rsidSect="004B01AB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AB"/>
    <w:rsid w:val="000A3A3D"/>
    <w:rsid w:val="004B01AB"/>
    <w:rsid w:val="00935F82"/>
    <w:rsid w:val="009C73B8"/>
    <w:rsid w:val="00BA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8AC3D-793D-4BFF-923B-2DD8C45A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B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Guacymara Barbosa Gorayeb</dc:creator>
  <cp:keywords/>
  <dc:description/>
  <cp:lastModifiedBy>Emanuel Jadir Corrêa Siqueira</cp:lastModifiedBy>
  <cp:revision>2</cp:revision>
  <dcterms:created xsi:type="dcterms:W3CDTF">2019-09-09T21:00:00Z</dcterms:created>
  <dcterms:modified xsi:type="dcterms:W3CDTF">2019-09-09T21:00:00Z</dcterms:modified>
</cp:coreProperties>
</file>